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AE5B" w14:textId="77777777" w:rsidR="0033702C" w:rsidRDefault="0033702C" w:rsidP="0033702C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14:paraId="0EABBC31" w14:textId="77777777" w:rsidR="0033702C" w:rsidRDefault="0033702C" w:rsidP="0033702C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</w:p>
    <w:p w14:paraId="6D5F6343" w14:textId="77777777" w:rsidR="0033702C" w:rsidRPr="00BF3B23" w:rsidRDefault="0033702C" w:rsidP="0033702C">
      <w:pPr>
        <w:spacing w:after="5" w:line="100" w:lineRule="atLeast"/>
        <w:jc w:val="center"/>
        <w:rPr>
          <w:rFonts w:eastAsia="Andale Sans UI" w:cs="Tahoma"/>
          <w:bCs/>
          <w:color w:val="000000"/>
          <w:sz w:val="24"/>
          <w:szCs w:val="20"/>
          <w:lang w:eastAsia="ru-RU" w:bidi="en-US"/>
        </w:rPr>
      </w:pPr>
      <w:bookmarkStart w:id="0" w:name="_Hlk94431632"/>
      <w:r w:rsidRPr="00BF3B23">
        <w:rPr>
          <w:rFonts w:eastAsia="Andale Sans UI" w:cs="Tahoma"/>
          <w:bCs/>
          <w:color w:val="000000"/>
          <w:sz w:val="24"/>
          <w:szCs w:val="20"/>
          <w:lang w:eastAsia="ru-RU" w:bidi="en-US"/>
        </w:rPr>
        <w:t>МУНИЦИПАЛЬНОЕ БЮДЖЕТНОЕ ОБЩЕОБРАЗОВАТЕЛЬНОЕ УЧРЕЖДЕНИЕ</w:t>
      </w:r>
    </w:p>
    <w:p w14:paraId="7F6FFBC5" w14:textId="77777777" w:rsidR="0033702C" w:rsidRDefault="0033702C" w:rsidP="0033702C">
      <w:pPr>
        <w:spacing w:after="5" w:line="100" w:lineRule="atLeast"/>
        <w:jc w:val="center"/>
        <w:rPr>
          <w:rFonts w:eastAsia="Andale Sans UI" w:cs="Tahoma"/>
          <w:bCs/>
          <w:color w:val="000000"/>
          <w:sz w:val="24"/>
          <w:szCs w:val="20"/>
          <w:lang w:eastAsia="ru-RU" w:bidi="en-US"/>
        </w:rPr>
      </w:pPr>
      <w:r w:rsidRPr="00BF3B23">
        <w:rPr>
          <w:rFonts w:eastAsia="Andale Sans UI" w:cs="Tahoma"/>
          <w:bCs/>
          <w:color w:val="000000"/>
          <w:sz w:val="24"/>
          <w:szCs w:val="20"/>
          <w:lang w:eastAsia="ru-RU" w:bidi="en-US"/>
        </w:rPr>
        <w:t xml:space="preserve">«СРЕДНЯЯ ОБЩЕОБРАЗОВАТЕЛЬНАЯ ШКОЛА№ 44 </w:t>
      </w:r>
    </w:p>
    <w:p w14:paraId="061AAD48" w14:textId="77777777" w:rsidR="0033702C" w:rsidRPr="00BF3B23" w:rsidRDefault="0033702C" w:rsidP="0033702C">
      <w:pPr>
        <w:spacing w:after="5" w:line="100" w:lineRule="atLeast"/>
        <w:jc w:val="center"/>
        <w:rPr>
          <w:rFonts w:eastAsia="Andale Sans UI" w:cs="Tahoma"/>
          <w:bCs/>
          <w:color w:val="000000"/>
          <w:sz w:val="24"/>
          <w:szCs w:val="20"/>
          <w:lang w:eastAsia="ru-RU" w:bidi="en-US"/>
        </w:rPr>
      </w:pPr>
      <w:r w:rsidRPr="00BF3B23">
        <w:rPr>
          <w:rFonts w:eastAsia="Andale Sans UI" w:cs="Tahoma"/>
          <w:bCs/>
          <w:color w:val="000000"/>
          <w:sz w:val="24"/>
          <w:szCs w:val="20"/>
          <w:lang w:eastAsia="ru-RU" w:bidi="en-US"/>
        </w:rPr>
        <w:t>ИМЕНИ ГЕРОЯ РОССИЙСКОЙ ФЕДЕРАЦИИ АЛИМЕ АБДЕНАНОВОЙ »</w:t>
      </w:r>
    </w:p>
    <w:p w14:paraId="4876483F" w14:textId="77777777" w:rsidR="0033702C" w:rsidRPr="00BF3B23" w:rsidRDefault="0033702C" w:rsidP="0033702C">
      <w:pPr>
        <w:spacing w:after="5" w:line="100" w:lineRule="atLeast"/>
        <w:jc w:val="center"/>
        <w:rPr>
          <w:rFonts w:eastAsia="Andale Sans UI" w:cs="Tahoma"/>
          <w:color w:val="000000"/>
          <w:sz w:val="24"/>
          <w:szCs w:val="20"/>
          <w:lang w:eastAsia="ru-RU" w:bidi="en-US"/>
        </w:rPr>
      </w:pPr>
      <w:r w:rsidRPr="00BF3B23">
        <w:rPr>
          <w:rFonts w:eastAsia="Andale Sans UI" w:cs="Tahoma"/>
          <w:bCs/>
          <w:color w:val="000000"/>
          <w:sz w:val="24"/>
          <w:szCs w:val="20"/>
          <w:lang w:eastAsia="ru-RU" w:bidi="en-US"/>
        </w:rPr>
        <w:t>МУНИЦИПАЛЬНОГО ОБРАЗОВАНИЯ ГОРОДСКОЙ ОКРУГ СИМФЕРОПОЛЬ РЕСПУБЛИКИ КРЫМ</w:t>
      </w:r>
    </w:p>
    <w:p w14:paraId="7CBE6F5A" w14:textId="77777777" w:rsidR="0033702C" w:rsidRPr="00BF3B23" w:rsidRDefault="0033702C" w:rsidP="0033702C">
      <w:pPr>
        <w:spacing w:after="5" w:line="100" w:lineRule="atLeast"/>
        <w:ind w:left="-567"/>
        <w:jc w:val="center"/>
        <w:rPr>
          <w:rFonts w:eastAsia="Andale Sans UI" w:cs="Tahoma"/>
          <w:color w:val="000000"/>
          <w:sz w:val="24"/>
          <w:szCs w:val="20"/>
          <w:lang w:eastAsia="ru-RU" w:bidi="en-US"/>
        </w:rPr>
      </w:pPr>
    </w:p>
    <w:p w14:paraId="30C2C110" w14:textId="77777777" w:rsidR="0033702C" w:rsidRPr="00BF3B23" w:rsidRDefault="0033702C" w:rsidP="0033702C">
      <w:pPr>
        <w:spacing w:after="5" w:line="100" w:lineRule="atLeast"/>
        <w:ind w:left="-567"/>
        <w:jc w:val="center"/>
        <w:rPr>
          <w:rFonts w:eastAsia="Andale Sans UI" w:cs="Tahoma"/>
          <w:color w:val="000000"/>
          <w:sz w:val="24"/>
          <w:szCs w:val="20"/>
          <w:lang w:eastAsia="ru-RU" w:bidi="en-US"/>
        </w:rPr>
      </w:pPr>
      <w:r w:rsidRPr="00BF3B23">
        <w:rPr>
          <w:rFonts w:eastAsia="Andale Sans UI" w:cs="Tahoma"/>
          <w:color w:val="000000"/>
          <w:sz w:val="24"/>
          <w:szCs w:val="20"/>
          <w:lang w:eastAsia="ru-RU" w:bidi="en-US"/>
        </w:rPr>
        <w:t>ПРИКАЗ</w:t>
      </w:r>
    </w:p>
    <w:p w14:paraId="3A7555E9" w14:textId="77777777" w:rsidR="0033702C" w:rsidRPr="00BF3B23" w:rsidRDefault="0033702C" w:rsidP="0033702C">
      <w:pPr>
        <w:spacing w:after="5" w:line="100" w:lineRule="atLeast"/>
        <w:ind w:left="-567"/>
        <w:jc w:val="center"/>
        <w:rPr>
          <w:rFonts w:eastAsia="Andale Sans UI" w:cs="Tahoma"/>
          <w:color w:val="000000"/>
          <w:sz w:val="24"/>
          <w:szCs w:val="20"/>
          <w:lang w:eastAsia="ru-RU" w:bidi="en-US"/>
        </w:rPr>
      </w:pPr>
    </w:p>
    <w:p w14:paraId="426D8FFB" w14:textId="7341560E" w:rsidR="0033702C" w:rsidRPr="00850C83" w:rsidRDefault="00850C83" w:rsidP="00850C83">
      <w:pPr>
        <w:spacing w:after="5" w:line="100" w:lineRule="atLeast"/>
        <w:ind w:left="-567"/>
        <w:rPr>
          <w:rFonts w:eastAsia="Andale Sans UI" w:cs="Tahoma"/>
          <w:color w:val="000000"/>
          <w:szCs w:val="28"/>
          <w:lang w:eastAsia="ru-RU" w:bidi="en-US"/>
        </w:rPr>
      </w:pPr>
      <w:r w:rsidRPr="00850C83">
        <w:rPr>
          <w:rFonts w:eastAsia="Andale Sans UI" w:cs="Tahoma"/>
          <w:color w:val="000000"/>
          <w:szCs w:val="28"/>
          <w:lang w:eastAsia="ru-RU" w:bidi="en-US"/>
        </w:rPr>
        <w:t xml:space="preserve">         </w:t>
      </w:r>
      <w:r w:rsidR="0033702C" w:rsidRPr="00850C83">
        <w:rPr>
          <w:rFonts w:eastAsia="Andale Sans UI" w:cs="Tahoma"/>
          <w:color w:val="000000"/>
          <w:szCs w:val="28"/>
          <w:lang w:eastAsia="ru-RU" w:bidi="en-US"/>
        </w:rPr>
        <w:t>«0</w:t>
      </w:r>
      <w:r w:rsidR="006133D4">
        <w:rPr>
          <w:rFonts w:eastAsia="Andale Sans UI" w:cs="Tahoma"/>
          <w:color w:val="000000"/>
          <w:szCs w:val="28"/>
          <w:lang w:eastAsia="ru-RU" w:bidi="en-US"/>
        </w:rPr>
        <w:t>1</w:t>
      </w:r>
      <w:r w:rsidR="0033702C" w:rsidRPr="00850C83">
        <w:rPr>
          <w:rFonts w:eastAsia="Andale Sans UI" w:cs="Tahoma"/>
          <w:color w:val="000000"/>
          <w:szCs w:val="28"/>
          <w:lang w:eastAsia="ru-RU" w:bidi="en-US"/>
        </w:rPr>
        <w:t>» сентября 2022 г.              г.  Симферополь                           №</w:t>
      </w:r>
      <w:r w:rsidR="006133D4">
        <w:rPr>
          <w:rFonts w:eastAsia="Andale Sans UI" w:cs="Tahoma"/>
          <w:color w:val="000000"/>
          <w:szCs w:val="28"/>
          <w:lang w:eastAsia="ru-RU" w:bidi="en-US"/>
        </w:rPr>
        <w:t>201</w:t>
      </w:r>
    </w:p>
    <w:bookmarkEnd w:id="0"/>
    <w:p w14:paraId="00395CD7" w14:textId="77777777" w:rsidR="0033702C" w:rsidRPr="0033702C" w:rsidRDefault="0033702C" w:rsidP="0033702C">
      <w:pPr>
        <w:spacing w:after="5" w:line="100" w:lineRule="atLeast"/>
        <w:ind w:left="4264" w:hanging="834"/>
        <w:jc w:val="both"/>
        <w:rPr>
          <w:rFonts w:eastAsia="Andale Sans UI" w:cs="Tahoma"/>
          <w:bCs/>
          <w:color w:val="000000"/>
          <w:sz w:val="24"/>
          <w:szCs w:val="20"/>
          <w:lang w:eastAsia="ru-RU" w:bidi="en-US"/>
        </w:rPr>
      </w:pPr>
    </w:p>
    <w:p w14:paraId="5418180D" w14:textId="3211B87E" w:rsidR="0033702C" w:rsidRPr="0033702C" w:rsidRDefault="0033702C" w:rsidP="0033702C">
      <w:pPr>
        <w:tabs>
          <w:tab w:val="left" w:pos="4395"/>
        </w:tabs>
        <w:spacing w:after="0"/>
        <w:rPr>
          <w:bCs/>
          <w:szCs w:val="28"/>
        </w:rPr>
      </w:pPr>
      <w:r w:rsidRPr="0033702C">
        <w:rPr>
          <w:bCs/>
          <w:szCs w:val="28"/>
        </w:rPr>
        <w:t xml:space="preserve">О проведении общероссийской </w:t>
      </w:r>
    </w:p>
    <w:p w14:paraId="06EE1B4A" w14:textId="77777777" w:rsidR="00850C83" w:rsidRDefault="0033702C" w:rsidP="0033702C">
      <w:pPr>
        <w:tabs>
          <w:tab w:val="left" w:pos="4395"/>
        </w:tabs>
        <w:spacing w:after="0"/>
        <w:rPr>
          <w:bCs/>
          <w:szCs w:val="28"/>
        </w:rPr>
      </w:pPr>
      <w:r w:rsidRPr="0033702C">
        <w:rPr>
          <w:bCs/>
          <w:szCs w:val="28"/>
        </w:rPr>
        <w:t xml:space="preserve">и региональной оценки по модели PISA </w:t>
      </w:r>
    </w:p>
    <w:p w14:paraId="5DB4B438" w14:textId="77999708" w:rsidR="0033702C" w:rsidRPr="0033702C" w:rsidRDefault="0033702C" w:rsidP="0033702C">
      <w:pPr>
        <w:tabs>
          <w:tab w:val="left" w:pos="4395"/>
        </w:tabs>
        <w:spacing w:after="0"/>
        <w:rPr>
          <w:bCs/>
          <w:szCs w:val="28"/>
        </w:rPr>
      </w:pPr>
      <w:r w:rsidRPr="0033702C">
        <w:rPr>
          <w:bCs/>
          <w:szCs w:val="28"/>
        </w:rPr>
        <w:t>осенью 2022 год</w:t>
      </w:r>
      <w:r w:rsidR="00A27341">
        <w:rPr>
          <w:bCs/>
          <w:szCs w:val="28"/>
        </w:rPr>
        <w:t>а</w:t>
      </w:r>
    </w:p>
    <w:p w14:paraId="189BE86B" w14:textId="7872BA02" w:rsidR="0033702C" w:rsidRDefault="0033702C" w:rsidP="0033702C">
      <w:pPr>
        <w:spacing w:after="0"/>
        <w:jc w:val="both"/>
        <w:rPr>
          <w:rFonts w:ascii="Times New Roman CYR" w:hAnsi="Times New Roman CYR" w:cs="Times New Roman CYR"/>
          <w:color w:val="000000"/>
          <w:szCs w:val="28"/>
        </w:rPr>
      </w:pPr>
    </w:p>
    <w:p w14:paraId="4D7907BD" w14:textId="55F526FA" w:rsidR="0033702C" w:rsidRPr="00D636CD" w:rsidRDefault="00850C83" w:rsidP="00850C83">
      <w:pPr>
        <w:tabs>
          <w:tab w:val="left" w:pos="4395"/>
        </w:tabs>
        <w:spacing w:after="0"/>
        <w:jc w:val="both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 w:rsidR="0033702C">
        <w:rPr>
          <w:rFonts w:ascii="Times New Roman CYR" w:hAnsi="Times New Roman CYR" w:cs="Times New Roman CYR"/>
          <w:color w:val="000000"/>
          <w:szCs w:val="28"/>
        </w:rPr>
        <w:t xml:space="preserve">Во исполнение приказа Министерства образования, науки и молодёжи Республики Крым от 06.05.2019 года </w:t>
      </w:r>
      <w:r w:rsidR="0033702C">
        <w:rPr>
          <w:szCs w:val="28"/>
        </w:rPr>
        <w:t xml:space="preserve">№ 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(в ред. от 24.12.2019), на основании писем Федеральной службы по надзору в сфере образования и науки от 17.03.2022 №01-24/01-01, от 04.07.2022 </w:t>
      </w:r>
      <w:r w:rsidR="0033702C">
        <w:rPr>
          <w:szCs w:val="28"/>
        </w:rPr>
        <w:br/>
        <w:t xml:space="preserve">№ 02-22/730 «О проведении региональной оценки по модели </w:t>
      </w:r>
      <w:r w:rsidR="0033702C">
        <w:rPr>
          <w:szCs w:val="28"/>
          <w:lang w:val="en-US"/>
        </w:rPr>
        <w:t>PISA</w:t>
      </w:r>
      <w:r w:rsidR="0033702C">
        <w:rPr>
          <w:szCs w:val="28"/>
        </w:rPr>
        <w:t xml:space="preserve"> в 2022 году», </w:t>
      </w:r>
      <w:r w:rsidR="00A27341">
        <w:rPr>
          <w:szCs w:val="28"/>
        </w:rPr>
        <w:t>приказа</w:t>
      </w:r>
      <w:r w:rsidR="00A27341" w:rsidRPr="00A27341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A27341">
        <w:rPr>
          <w:rFonts w:ascii="Times New Roman CYR" w:hAnsi="Times New Roman CYR" w:cs="Times New Roman CYR"/>
          <w:color w:val="000000"/>
          <w:szCs w:val="28"/>
        </w:rPr>
        <w:t>Министерства образования, науки и молодёжи Республики Крым от 0</w:t>
      </w:r>
      <w:r w:rsidR="00D636CD">
        <w:rPr>
          <w:rFonts w:ascii="Times New Roman CYR" w:hAnsi="Times New Roman CYR" w:cs="Times New Roman CYR"/>
          <w:color w:val="000000"/>
          <w:szCs w:val="28"/>
        </w:rPr>
        <w:t>1</w:t>
      </w:r>
      <w:r w:rsidR="00A27341">
        <w:rPr>
          <w:rFonts w:ascii="Times New Roman CYR" w:hAnsi="Times New Roman CYR" w:cs="Times New Roman CYR"/>
          <w:color w:val="000000"/>
          <w:szCs w:val="28"/>
        </w:rPr>
        <w:t>.0</w:t>
      </w:r>
      <w:r w:rsidR="00D636CD">
        <w:rPr>
          <w:rFonts w:ascii="Times New Roman CYR" w:hAnsi="Times New Roman CYR" w:cs="Times New Roman CYR"/>
          <w:color w:val="000000"/>
          <w:szCs w:val="28"/>
        </w:rPr>
        <w:t>9</w:t>
      </w:r>
      <w:r w:rsidR="00A27341">
        <w:rPr>
          <w:rFonts w:ascii="Times New Roman CYR" w:hAnsi="Times New Roman CYR" w:cs="Times New Roman CYR"/>
          <w:color w:val="000000"/>
          <w:szCs w:val="28"/>
        </w:rPr>
        <w:t>.20</w:t>
      </w:r>
      <w:r w:rsidR="00D636CD">
        <w:rPr>
          <w:rFonts w:ascii="Times New Roman CYR" w:hAnsi="Times New Roman CYR" w:cs="Times New Roman CYR"/>
          <w:color w:val="000000"/>
          <w:szCs w:val="28"/>
        </w:rPr>
        <w:t>22</w:t>
      </w:r>
      <w:r w:rsidR="00A27341">
        <w:rPr>
          <w:rFonts w:ascii="Times New Roman CYR" w:hAnsi="Times New Roman CYR" w:cs="Times New Roman CYR"/>
          <w:color w:val="000000"/>
          <w:szCs w:val="28"/>
        </w:rPr>
        <w:t xml:space="preserve"> года </w:t>
      </w:r>
      <w:r w:rsidR="00A27341">
        <w:rPr>
          <w:szCs w:val="28"/>
        </w:rPr>
        <w:t>№ </w:t>
      </w:r>
      <w:r w:rsidR="00D636CD" w:rsidRPr="00D636CD">
        <w:rPr>
          <w:szCs w:val="28"/>
        </w:rPr>
        <w:t>1335 «О проведении общероссийской и</w:t>
      </w:r>
      <w:r w:rsidR="00D636CD">
        <w:rPr>
          <w:szCs w:val="28"/>
        </w:rPr>
        <w:t xml:space="preserve"> </w:t>
      </w:r>
      <w:r w:rsidR="00D636CD" w:rsidRPr="00D636CD">
        <w:rPr>
          <w:szCs w:val="28"/>
        </w:rPr>
        <w:t>региональной оценки по модели PISA в Республике Крым осенью 2022 году</w:t>
      </w:r>
      <w:r w:rsidR="00D636CD">
        <w:rPr>
          <w:szCs w:val="28"/>
        </w:rPr>
        <w:t xml:space="preserve">», </w:t>
      </w:r>
      <w:r w:rsidR="0033702C">
        <w:rPr>
          <w:szCs w:val="28"/>
        </w:rPr>
        <w:t xml:space="preserve">с целью организованного проведения </w:t>
      </w:r>
      <w:r w:rsidR="0033702C">
        <w:rPr>
          <w:bCs/>
          <w:szCs w:val="28"/>
        </w:rPr>
        <w:t xml:space="preserve">общероссийской и региональной оценки по модели PISA в  МБОУ </w:t>
      </w:r>
      <w:r w:rsidR="00454F0A">
        <w:rPr>
          <w:bCs/>
          <w:szCs w:val="28"/>
        </w:rPr>
        <w:t>«</w:t>
      </w:r>
      <w:r w:rsidR="0033702C">
        <w:rPr>
          <w:bCs/>
          <w:szCs w:val="28"/>
        </w:rPr>
        <w:t>СОШ №44 им.А.Абденановой»</w:t>
      </w:r>
      <w:r w:rsidR="00A27341">
        <w:rPr>
          <w:bCs/>
          <w:szCs w:val="28"/>
        </w:rPr>
        <w:t>,</w:t>
      </w:r>
    </w:p>
    <w:p w14:paraId="5A1339D7" w14:textId="51D40455" w:rsidR="0033702C" w:rsidRDefault="0033702C" w:rsidP="00850C83">
      <w:pPr>
        <w:tabs>
          <w:tab w:val="left" w:pos="4395"/>
        </w:tabs>
        <w:jc w:val="both"/>
        <w:rPr>
          <w:bCs/>
          <w:szCs w:val="28"/>
        </w:rPr>
      </w:pPr>
      <w:r>
        <w:rPr>
          <w:bCs/>
          <w:szCs w:val="28"/>
        </w:rPr>
        <w:t>ПРИКАЗЫВАЮ</w:t>
      </w:r>
      <w:r w:rsidR="00A23A10">
        <w:rPr>
          <w:bCs/>
          <w:szCs w:val="28"/>
        </w:rPr>
        <w:t>:</w:t>
      </w:r>
    </w:p>
    <w:p w14:paraId="13AB43D1" w14:textId="38E526AD" w:rsidR="00A23A10" w:rsidRDefault="00A23A10" w:rsidP="00850C83">
      <w:pPr>
        <w:spacing w:after="0" w:line="276" w:lineRule="auto"/>
        <w:ind w:firstLine="5"/>
        <w:jc w:val="both"/>
        <w:rPr>
          <w:bCs/>
          <w:szCs w:val="28"/>
        </w:rPr>
      </w:pPr>
      <w:r w:rsidRPr="008C3815">
        <w:rPr>
          <w:szCs w:val="28"/>
        </w:rPr>
        <w:t xml:space="preserve">1. Принять участие </w:t>
      </w:r>
      <w:r w:rsidR="00D636CD">
        <w:rPr>
          <w:bCs/>
          <w:szCs w:val="28"/>
        </w:rPr>
        <w:t xml:space="preserve">в период с 10.10.2022 по 28.10.2022 </w:t>
      </w:r>
      <w:r w:rsidRPr="008C3815">
        <w:rPr>
          <w:szCs w:val="28"/>
        </w:rPr>
        <w:t xml:space="preserve">в </w:t>
      </w:r>
      <w:r>
        <w:rPr>
          <w:bCs/>
          <w:szCs w:val="28"/>
        </w:rPr>
        <w:t>общероссийской и региональной оценке по модели PISA</w:t>
      </w:r>
      <w:r w:rsidR="00D636CD" w:rsidRPr="00D636CD">
        <w:rPr>
          <w:bCs/>
          <w:szCs w:val="28"/>
        </w:rPr>
        <w:t xml:space="preserve"> </w:t>
      </w:r>
      <w:r w:rsidR="00D636CD">
        <w:rPr>
          <w:bCs/>
          <w:szCs w:val="28"/>
        </w:rPr>
        <w:t xml:space="preserve">(далее – исследования </w:t>
      </w:r>
      <w:r w:rsidR="00D636CD">
        <w:rPr>
          <w:bCs/>
          <w:szCs w:val="28"/>
          <w:lang w:val="en-US"/>
        </w:rPr>
        <w:t>PISA</w:t>
      </w:r>
      <w:r w:rsidR="00D636CD">
        <w:rPr>
          <w:bCs/>
          <w:szCs w:val="28"/>
        </w:rPr>
        <w:t>)</w:t>
      </w:r>
      <w:r>
        <w:rPr>
          <w:bCs/>
          <w:szCs w:val="28"/>
        </w:rPr>
        <w:t xml:space="preserve"> </w:t>
      </w:r>
    </w:p>
    <w:p w14:paraId="667C0289" w14:textId="5F0DC3EB" w:rsidR="00454F0A" w:rsidRDefault="00454F0A" w:rsidP="00850C83">
      <w:pPr>
        <w:spacing w:after="0" w:line="276" w:lineRule="auto"/>
        <w:ind w:firstLine="5"/>
        <w:jc w:val="both"/>
        <w:rPr>
          <w:szCs w:val="28"/>
        </w:rPr>
      </w:pPr>
      <w:r w:rsidRPr="008C3815">
        <w:rPr>
          <w:szCs w:val="28"/>
        </w:rPr>
        <w:t>2. Назначить:</w:t>
      </w:r>
    </w:p>
    <w:p w14:paraId="2B596712" w14:textId="05979235" w:rsidR="0048149F" w:rsidRPr="00D636CD" w:rsidRDefault="0048149F" w:rsidP="00850C83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Ответственными за проведение исследования Р</w:t>
      </w:r>
      <w:r>
        <w:rPr>
          <w:szCs w:val="28"/>
          <w:lang w:val="en-US"/>
        </w:rPr>
        <w:t>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 w:rsidR="00D636CD">
        <w:rPr>
          <w:szCs w:val="28"/>
        </w:rPr>
        <w:t>:</w:t>
      </w:r>
    </w:p>
    <w:p w14:paraId="61FA81C3" w14:textId="3AB22EC5" w:rsidR="00A23A10" w:rsidRDefault="00454F0A" w:rsidP="00850C83">
      <w:pPr>
        <w:spacing w:after="0" w:line="276" w:lineRule="auto"/>
        <w:ind w:firstLine="5"/>
        <w:jc w:val="both"/>
        <w:rPr>
          <w:szCs w:val="28"/>
        </w:rPr>
      </w:pPr>
      <w:r w:rsidRPr="008C3815">
        <w:rPr>
          <w:szCs w:val="28"/>
        </w:rPr>
        <w:t>2.1.</w:t>
      </w:r>
      <w:r w:rsidR="0048149F">
        <w:rPr>
          <w:szCs w:val="28"/>
        </w:rPr>
        <w:t xml:space="preserve"> К</w:t>
      </w:r>
      <w:r w:rsidRPr="008C3815">
        <w:rPr>
          <w:szCs w:val="28"/>
        </w:rPr>
        <w:t>оординатор</w:t>
      </w:r>
      <w:r w:rsidR="005A2ECD">
        <w:rPr>
          <w:szCs w:val="28"/>
        </w:rPr>
        <w:t>ом</w:t>
      </w:r>
      <w:r w:rsidRPr="008C3815">
        <w:rPr>
          <w:szCs w:val="28"/>
        </w:rPr>
        <w:t xml:space="preserve"> проведения </w:t>
      </w:r>
      <w:r w:rsidR="00FE3839">
        <w:rPr>
          <w:szCs w:val="28"/>
        </w:rPr>
        <w:t xml:space="preserve">исследования </w:t>
      </w:r>
      <w:r w:rsidR="00FE3839"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 w:rsidR="00FE3839">
        <w:rPr>
          <w:szCs w:val="28"/>
          <w:lang w:val="en-US"/>
        </w:rPr>
        <w:t>A</w:t>
      </w:r>
      <w:r w:rsidR="00FE3839" w:rsidRPr="00FE3839">
        <w:rPr>
          <w:szCs w:val="28"/>
        </w:rPr>
        <w:t xml:space="preserve"> </w:t>
      </w:r>
      <w:r w:rsidR="00FE3839">
        <w:rPr>
          <w:szCs w:val="28"/>
        </w:rPr>
        <w:t>замдиректора по УВР Февзи Г.Д.</w:t>
      </w:r>
      <w:r w:rsidRPr="008C3815">
        <w:rPr>
          <w:szCs w:val="28"/>
        </w:rPr>
        <w:t xml:space="preserve"> </w:t>
      </w:r>
    </w:p>
    <w:p w14:paraId="00B3A67B" w14:textId="3734EB6E" w:rsidR="00FE3839" w:rsidRDefault="00FE3839" w:rsidP="00850C83">
      <w:pPr>
        <w:spacing w:after="0" w:line="276" w:lineRule="auto"/>
        <w:ind w:firstLine="5"/>
        <w:jc w:val="both"/>
        <w:rPr>
          <w:szCs w:val="28"/>
        </w:rPr>
      </w:pPr>
      <w:r w:rsidRPr="008C3815">
        <w:rPr>
          <w:szCs w:val="28"/>
        </w:rPr>
        <w:t>2.2</w:t>
      </w:r>
      <w:r>
        <w:rPr>
          <w:szCs w:val="28"/>
        </w:rPr>
        <w:t xml:space="preserve">. </w:t>
      </w:r>
      <w:r w:rsidR="00AE1870">
        <w:rPr>
          <w:szCs w:val="28"/>
        </w:rPr>
        <w:t xml:space="preserve">Школьным оператором при проведении исследования </w:t>
      </w:r>
      <w:r w:rsidR="00AE1870"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 w:rsidR="00AE1870">
        <w:rPr>
          <w:szCs w:val="28"/>
          <w:lang w:val="en-US"/>
        </w:rPr>
        <w:t>A</w:t>
      </w:r>
      <w:r>
        <w:rPr>
          <w:szCs w:val="28"/>
        </w:rPr>
        <w:t xml:space="preserve"> зам</w:t>
      </w:r>
      <w:r w:rsidR="00E809C6">
        <w:rPr>
          <w:szCs w:val="28"/>
        </w:rPr>
        <w:t>д</w:t>
      </w:r>
      <w:r>
        <w:rPr>
          <w:szCs w:val="28"/>
        </w:rPr>
        <w:t xml:space="preserve">иректора по </w:t>
      </w:r>
      <w:r w:rsidR="00E809C6">
        <w:rPr>
          <w:szCs w:val="28"/>
        </w:rPr>
        <w:t>информационным</w:t>
      </w:r>
      <w:r>
        <w:rPr>
          <w:szCs w:val="28"/>
        </w:rPr>
        <w:t xml:space="preserve"> технологиям Алиева Р.Э.</w:t>
      </w:r>
      <w:r w:rsidRPr="008C3815">
        <w:rPr>
          <w:szCs w:val="28"/>
        </w:rPr>
        <w:t xml:space="preserve"> </w:t>
      </w:r>
    </w:p>
    <w:p w14:paraId="732ABBD3" w14:textId="20E9A01E" w:rsidR="00FE3839" w:rsidRDefault="00FE3839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>2.3. Школьных организаторов в аудитории и</w:t>
      </w:r>
      <w:r w:rsidRPr="008C3815">
        <w:rPr>
          <w:szCs w:val="28"/>
        </w:rPr>
        <w:t xml:space="preserve"> вне аудитории</w:t>
      </w:r>
      <w:r w:rsidR="00DE2516">
        <w:rPr>
          <w:szCs w:val="28"/>
        </w:rPr>
        <w:t>.</w:t>
      </w:r>
      <w:r>
        <w:rPr>
          <w:szCs w:val="28"/>
        </w:rPr>
        <w:t xml:space="preserve"> </w:t>
      </w:r>
    </w:p>
    <w:p w14:paraId="2E99834E" w14:textId="61C94A97" w:rsidR="00FF00D0" w:rsidRDefault="00FF00D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2.4. Техническим специалистом по сопровождению проведения исследования </w:t>
      </w:r>
      <w:r>
        <w:rPr>
          <w:szCs w:val="28"/>
          <w:lang w:val="en-US"/>
        </w:rPr>
        <w:t>PI</w:t>
      </w:r>
      <w:r w:rsidR="001D6C32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 w:rsidRPr="00FF00D0">
        <w:rPr>
          <w:szCs w:val="28"/>
        </w:rPr>
        <w:t xml:space="preserve"> </w:t>
      </w:r>
      <w:r>
        <w:rPr>
          <w:szCs w:val="28"/>
        </w:rPr>
        <w:t>учителя информатика Исмаилова И.А.</w:t>
      </w:r>
    </w:p>
    <w:p w14:paraId="50EEBD0D" w14:textId="1767F664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>3. Школьному координатору:</w:t>
      </w:r>
    </w:p>
    <w:p w14:paraId="0A641A52" w14:textId="1826CFD4" w:rsidR="00DE2516" w:rsidRPr="00DE2516" w:rsidRDefault="00DE2516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lastRenderedPageBreak/>
        <w:t xml:space="preserve">3.1. Составить и утвердить план-график проведения исследований </w:t>
      </w:r>
      <w:r>
        <w:rPr>
          <w:szCs w:val="28"/>
          <w:lang w:val="en-US"/>
        </w:rPr>
        <w:t>PISA</w:t>
      </w:r>
      <w:r>
        <w:rPr>
          <w:szCs w:val="28"/>
        </w:rPr>
        <w:t xml:space="preserve"> согласно приложению№ 2 (прилагается).</w:t>
      </w:r>
    </w:p>
    <w:p w14:paraId="621CEC77" w14:textId="2F603039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3.1. Организовать своевременное ознакомление лиц, принимающих участие в проведении исследования </w:t>
      </w:r>
      <w:r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>
        <w:rPr>
          <w:szCs w:val="28"/>
        </w:rPr>
        <w:t xml:space="preserve"> в 2022 году, с процедурой, порядком и графиком проведения исследования </w:t>
      </w:r>
      <w:r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 w:rsidR="00DE2516">
        <w:rPr>
          <w:szCs w:val="28"/>
        </w:rPr>
        <w:t>.</w:t>
      </w:r>
      <w:r>
        <w:rPr>
          <w:szCs w:val="28"/>
        </w:rPr>
        <w:t xml:space="preserve"> </w:t>
      </w:r>
    </w:p>
    <w:p w14:paraId="47547D1E" w14:textId="04517DB6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3.2. Внести необходимые изменения в расписание занятий в дни проведения исследования </w:t>
      </w:r>
      <w:r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>
        <w:rPr>
          <w:szCs w:val="28"/>
        </w:rPr>
        <w:t>.</w:t>
      </w:r>
    </w:p>
    <w:p w14:paraId="60E7D7CD" w14:textId="35EF0965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3.3. Организовать проведение участниками исследования </w:t>
      </w:r>
      <w:r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>
        <w:rPr>
          <w:szCs w:val="28"/>
        </w:rPr>
        <w:t>.</w:t>
      </w:r>
    </w:p>
    <w:p w14:paraId="48CBBD8B" w14:textId="3FADF43E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>4. Школьному оператору Алиеву Р.Э.:</w:t>
      </w:r>
    </w:p>
    <w:p w14:paraId="0F7FBB2E" w14:textId="45B59CB4" w:rsidR="00AE1870" w:rsidRDefault="00AE1870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>4.1. Получить доступ в личный кабинет информационно</w:t>
      </w:r>
      <w:r w:rsidR="00850C83">
        <w:rPr>
          <w:szCs w:val="28"/>
        </w:rPr>
        <w:t>й</w:t>
      </w:r>
      <w:r>
        <w:rPr>
          <w:szCs w:val="28"/>
        </w:rPr>
        <w:t xml:space="preserve"> си</w:t>
      </w:r>
      <w:r w:rsidR="00850C83">
        <w:rPr>
          <w:szCs w:val="28"/>
        </w:rPr>
        <w:t>стемы оценки качества образования ФИС ОКО.</w:t>
      </w:r>
    </w:p>
    <w:p w14:paraId="63497A22" w14:textId="232F654A" w:rsidR="00850C83" w:rsidRPr="00850C83" w:rsidRDefault="00850C83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 xml:space="preserve">4.2. Курировать весь процесс проведения исследования </w:t>
      </w:r>
      <w:r>
        <w:rPr>
          <w:szCs w:val="28"/>
          <w:lang w:val="en-US"/>
        </w:rPr>
        <w:t>PI</w:t>
      </w:r>
      <w:r w:rsidR="00032680">
        <w:rPr>
          <w:szCs w:val="28"/>
          <w:lang w:val="en-US"/>
        </w:rPr>
        <w:t>S</w:t>
      </w:r>
      <w:r>
        <w:rPr>
          <w:szCs w:val="28"/>
          <w:lang w:val="en-US"/>
        </w:rPr>
        <w:t>A</w:t>
      </w:r>
      <w:r>
        <w:rPr>
          <w:szCs w:val="28"/>
        </w:rPr>
        <w:t xml:space="preserve"> в ОО, осуществлять взаимодействие с муниципальным координатором исследования.</w:t>
      </w:r>
    </w:p>
    <w:p w14:paraId="7770A916" w14:textId="227ED491" w:rsidR="00DA049A" w:rsidRDefault="00850C83" w:rsidP="00850C83">
      <w:pPr>
        <w:spacing w:after="0"/>
        <w:ind w:right="-2"/>
        <w:jc w:val="both"/>
        <w:rPr>
          <w:szCs w:val="28"/>
        </w:rPr>
      </w:pPr>
      <w:r>
        <w:rPr>
          <w:szCs w:val="28"/>
        </w:rPr>
        <w:t>5. Контроль за исполнением приказа оставляю за собой.</w:t>
      </w:r>
    </w:p>
    <w:p w14:paraId="3210E4DD" w14:textId="76AD8D0C" w:rsidR="00850C83" w:rsidRDefault="00850C83" w:rsidP="00850C83">
      <w:pPr>
        <w:spacing w:after="0"/>
        <w:ind w:right="-2"/>
        <w:jc w:val="both"/>
        <w:rPr>
          <w:szCs w:val="28"/>
        </w:rPr>
      </w:pPr>
    </w:p>
    <w:p w14:paraId="7B090569" w14:textId="24217752" w:rsidR="00850C83" w:rsidRDefault="00850C83" w:rsidP="00850C83">
      <w:pPr>
        <w:spacing w:after="0"/>
        <w:ind w:right="-2"/>
        <w:jc w:val="both"/>
        <w:rPr>
          <w:szCs w:val="28"/>
        </w:rPr>
      </w:pPr>
    </w:p>
    <w:p w14:paraId="32EB471A" w14:textId="071380C6" w:rsidR="00850C83" w:rsidRDefault="00850C83" w:rsidP="00850C83">
      <w:pPr>
        <w:spacing w:after="0"/>
        <w:ind w:right="-2"/>
        <w:jc w:val="both"/>
        <w:rPr>
          <w:szCs w:val="28"/>
        </w:rPr>
      </w:pPr>
    </w:p>
    <w:p w14:paraId="123FD49E" w14:textId="35CC7D14" w:rsidR="00850C83" w:rsidRDefault="00850C83" w:rsidP="00850C83">
      <w:pPr>
        <w:spacing w:after="0"/>
        <w:ind w:right="-2"/>
        <w:jc w:val="both"/>
        <w:rPr>
          <w:szCs w:val="28"/>
        </w:rPr>
      </w:pPr>
    </w:p>
    <w:p w14:paraId="00E72D47" w14:textId="77777777" w:rsidR="00850C83" w:rsidRDefault="00850C83" w:rsidP="00850C83">
      <w:pPr>
        <w:spacing w:after="0"/>
        <w:ind w:right="-2"/>
        <w:jc w:val="both"/>
        <w:rPr>
          <w:szCs w:val="28"/>
        </w:rPr>
      </w:pPr>
    </w:p>
    <w:p w14:paraId="2F5FCDFE" w14:textId="25CC1CEF" w:rsidR="00850C83" w:rsidRDefault="00850C83" w:rsidP="00850C83">
      <w:pPr>
        <w:spacing w:after="0"/>
        <w:ind w:right="-2"/>
        <w:jc w:val="both"/>
        <w:rPr>
          <w:szCs w:val="28"/>
        </w:rPr>
      </w:pPr>
      <w:r>
        <w:rPr>
          <w:szCs w:val="28"/>
        </w:rPr>
        <w:t>Директор                                                          Г.Н .Муртазаева</w:t>
      </w:r>
    </w:p>
    <w:p w14:paraId="1EB399AA" w14:textId="77777777" w:rsidR="002940E8" w:rsidRPr="000B32B8" w:rsidRDefault="002940E8" w:rsidP="00850C83">
      <w:pPr>
        <w:spacing w:after="0"/>
        <w:ind w:right="-2"/>
        <w:jc w:val="both"/>
        <w:rPr>
          <w:szCs w:val="28"/>
        </w:rPr>
      </w:pPr>
    </w:p>
    <w:p w14:paraId="6A91F15F" w14:textId="74AC6443" w:rsidR="000B32B8" w:rsidRDefault="00850C83" w:rsidP="00850C83">
      <w:pPr>
        <w:spacing w:after="0" w:line="276" w:lineRule="auto"/>
        <w:ind w:firstLine="5"/>
        <w:jc w:val="both"/>
        <w:rPr>
          <w:szCs w:val="28"/>
        </w:rPr>
      </w:pPr>
      <w:r>
        <w:rPr>
          <w:szCs w:val="28"/>
        </w:rPr>
        <w:t>С приказом ознакомлены:</w:t>
      </w:r>
    </w:p>
    <w:p w14:paraId="148F466B" w14:textId="77777777" w:rsidR="008B5D36" w:rsidRDefault="008B5D36" w:rsidP="00850C83">
      <w:pPr>
        <w:spacing w:after="0" w:line="276" w:lineRule="auto"/>
        <w:ind w:firstLine="5"/>
        <w:jc w:val="both"/>
        <w:rPr>
          <w:szCs w:val="28"/>
        </w:rPr>
      </w:pPr>
    </w:p>
    <w:p w14:paraId="13CCEF6E" w14:textId="15B0B806" w:rsidR="00850C83" w:rsidRPr="008B5D36" w:rsidRDefault="008B5D36" w:rsidP="00850C8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5D36">
        <w:rPr>
          <w:rFonts w:ascii="Times New Roman" w:hAnsi="Times New Roman"/>
          <w:sz w:val="28"/>
          <w:szCs w:val="28"/>
        </w:rPr>
        <w:t>Февзи Г.Д.</w:t>
      </w:r>
    </w:p>
    <w:p w14:paraId="379088A9" w14:textId="584529F5" w:rsidR="008B5D36" w:rsidRPr="008B5D36" w:rsidRDefault="008B5D36" w:rsidP="00850C8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5D36">
        <w:rPr>
          <w:rFonts w:ascii="Times New Roman" w:hAnsi="Times New Roman"/>
          <w:sz w:val="28"/>
          <w:szCs w:val="28"/>
        </w:rPr>
        <w:t>Алиев Р.Э,</w:t>
      </w:r>
    </w:p>
    <w:p w14:paraId="70676FD9" w14:textId="5E171914" w:rsidR="008B5D36" w:rsidRPr="008B5D36" w:rsidRDefault="008B5D36" w:rsidP="00850C8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5D36">
        <w:rPr>
          <w:rFonts w:ascii="Times New Roman" w:hAnsi="Times New Roman"/>
          <w:sz w:val="28"/>
          <w:szCs w:val="28"/>
        </w:rPr>
        <w:t>Исмаилов И.А.</w:t>
      </w:r>
    </w:p>
    <w:p w14:paraId="24122E36" w14:textId="77777777" w:rsidR="000B32B8" w:rsidRPr="008B5D36" w:rsidRDefault="000B32B8" w:rsidP="00850C83">
      <w:pPr>
        <w:spacing w:after="0" w:line="276" w:lineRule="auto"/>
        <w:ind w:firstLine="5"/>
        <w:jc w:val="both"/>
        <w:rPr>
          <w:rFonts w:cs="Times New Roman"/>
          <w:szCs w:val="28"/>
        </w:rPr>
      </w:pPr>
    </w:p>
    <w:p w14:paraId="27F4BE06" w14:textId="77777777" w:rsidR="00FE3839" w:rsidRPr="008B5D36" w:rsidRDefault="00FE3839" w:rsidP="00850C83">
      <w:pPr>
        <w:spacing w:after="0" w:line="276" w:lineRule="auto"/>
        <w:ind w:firstLine="5"/>
        <w:jc w:val="both"/>
        <w:rPr>
          <w:rFonts w:cs="Times New Roman"/>
          <w:bCs/>
          <w:szCs w:val="28"/>
        </w:rPr>
      </w:pPr>
    </w:p>
    <w:p w14:paraId="5ABC21B2" w14:textId="55842281" w:rsidR="00A23A10" w:rsidRDefault="00A23A10" w:rsidP="00850C83">
      <w:pPr>
        <w:spacing w:after="0" w:line="276" w:lineRule="auto"/>
        <w:ind w:firstLine="5"/>
        <w:jc w:val="both"/>
        <w:rPr>
          <w:bCs/>
          <w:szCs w:val="28"/>
        </w:rPr>
      </w:pPr>
    </w:p>
    <w:p w14:paraId="492C9537" w14:textId="4E653D77" w:rsidR="00DA049A" w:rsidRDefault="00DA049A" w:rsidP="00850C83">
      <w:pPr>
        <w:spacing w:after="0" w:line="276" w:lineRule="auto"/>
        <w:ind w:firstLine="5"/>
        <w:jc w:val="both"/>
        <w:rPr>
          <w:bCs/>
          <w:szCs w:val="28"/>
        </w:rPr>
      </w:pPr>
    </w:p>
    <w:p w14:paraId="1CF3D9F2" w14:textId="51FCD8FA" w:rsidR="00DA049A" w:rsidRDefault="00DA049A" w:rsidP="00850C83">
      <w:pPr>
        <w:spacing w:after="0" w:line="276" w:lineRule="auto"/>
        <w:ind w:firstLine="5"/>
        <w:jc w:val="both"/>
        <w:rPr>
          <w:bCs/>
          <w:szCs w:val="28"/>
        </w:rPr>
      </w:pPr>
    </w:p>
    <w:p w14:paraId="6C1CD445" w14:textId="77777777" w:rsidR="00DA049A" w:rsidRDefault="00DA049A" w:rsidP="00850C83">
      <w:pPr>
        <w:spacing w:after="0" w:line="276" w:lineRule="auto"/>
        <w:ind w:firstLine="5"/>
        <w:jc w:val="both"/>
        <w:rPr>
          <w:bCs/>
          <w:szCs w:val="28"/>
        </w:rPr>
      </w:pPr>
    </w:p>
    <w:p w14:paraId="47DF7F6C" w14:textId="372AABBC" w:rsidR="0033702C" w:rsidRDefault="0033702C" w:rsidP="00850C83">
      <w:pPr>
        <w:spacing w:after="0"/>
        <w:ind w:firstLine="709"/>
        <w:jc w:val="both"/>
        <w:rPr>
          <w:szCs w:val="28"/>
        </w:rPr>
      </w:pPr>
    </w:p>
    <w:p w14:paraId="767CEC0F" w14:textId="77777777" w:rsidR="0033702C" w:rsidRDefault="0033702C" w:rsidP="00850C83">
      <w:pPr>
        <w:spacing w:after="0"/>
        <w:ind w:firstLine="709"/>
        <w:jc w:val="both"/>
        <w:rPr>
          <w:szCs w:val="28"/>
        </w:rPr>
      </w:pPr>
    </w:p>
    <w:p w14:paraId="5ED3F8C4" w14:textId="77777777" w:rsidR="0033702C" w:rsidRDefault="0033702C" w:rsidP="0033702C">
      <w:pPr>
        <w:spacing w:after="0" w:line="276" w:lineRule="auto"/>
        <w:rPr>
          <w:szCs w:val="28"/>
        </w:rPr>
      </w:pPr>
    </w:p>
    <w:p w14:paraId="04FB571E" w14:textId="77777777" w:rsidR="0033702C" w:rsidRDefault="0033702C" w:rsidP="0033702C">
      <w:pPr>
        <w:spacing w:after="0" w:line="276" w:lineRule="auto"/>
        <w:rPr>
          <w:szCs w:val="28"/>
        </w:rPr>
      </w:pPr>
    </w:p>
    <w:p w14:paraId="48D4ABEA" w14:textId="3DB06422" w:rsidR="00DE2516" w:rsidRDefault="00DE2516" w:rsidP="0033702C">
      <w:pPr>
        <w:spacing w:after="0" w:line="276" w:lineRule="auto"/>
        <w:rPr>
          <w:szCs w:val="28"/>
        </w:rPr>
      </w:pPr>
    </w:p>
    <w:p w14:paraId="32FE3FE6" w14:textId="77777777" w:rsidR="00DE2516" w:rsidRDefault="00DE2516" w:rsidP="0033702C">
      <w:pPr>
        <w:spacing w:after="0" w:line="276" w:lineRule="auto"/>
        <w:rPr>
          <w:szCs w:val="28"/>
        </w:rPr>
      </w:pPr>
    </w:p>
    <w:p w14:paraId="78CA61BF" w14:textId="0714C657" w:rsidR="00FC506C" w:rsidRDefault="00FC506C" w:rsidP="0033702C">
      <w:pPr>
        <w:spacing w:after="0" w:line="276" w:lineRule="auto"/>
        <w:rPr>
          <w:szCs w:val="28"/>
        </w:rPr>
      </w:pPr>
    </w:p>
    <w:p w14:paraId="4AF40072" w14:textId="3DC01788" w:rsidR="001F384C" w:rsidRPr="00DE2516" w:rsidRDefault="001F384C" w:rsidP="001F384C">
      <w:pPr>
        <w:spacing w:after="0" w:line="276" w:lineRule="auto"/>
        <w:jc w:val="right"/>
        <w:rPr>
          <w:sz w:val="24"/>
          <w:szCs w:val="24"/>
        </w:rPr>
      </w:pPr>
      <w:r w:rsidRPr="00DE2516">
        <w:rPr>
          <w:sz w:val="24"/>
          <w:szCs w:val="24"/>
        </w:rPr>
        <w:lastRenderedPageBreak/>
        <w:t xml:space="preserve">                                                Приложение №</w:t>
      </w:r>
      <w:r w:rsidR="00DE2516">
        <w:rPr>
          <w:sz w:val="24"/>
          <w:szCs w:val="24"/>
        </w:rPr>
        <w:t>1</w:t>
      </w:r>
    </w:p>
    <w:p w14:paraId="0DC204D6" w14:textId="77777777" w:rsidR="001F384C" w:rsidRPr="00DE2516" w:rsidRDefault="001F384C" w:rsidP="001F384C">
      <w:pPr>
        <w:spacing w:after="0" w:line="276" w:lineRule="auto"/>
        <w:jc w:val="right"/>
        <w:rPr>
          <w:sz w:val="24"/>
          <w:szCs w:val="24"/>
        </w:rPr>
      </w:pPr>
      <w:r w:rsidRPr="00DE2516">
        <w:rPr>
          <w:sz w:val="24"/>
          <w:szCs w:val="24"/>
        </w:rPr>
        <w:t>к Приказу МБОУ «СОШ №44 им.А.Абденановой»</w:t>
      </w:r>
    </w:p>
    <w:p w14:paraId="67403D0A" w14:textId="1D9C8862" w:rsidR="001F384C" w:rsidRPr="00DE2516" w:rsidRDefault="001F384C" w:rsidP="001F384C">
      <w:pPr>
        <w:spacing w:after="0" w:line="276" w:lineRule="auto"/>
        <w:jc w:val="right"/>
        <w:rPr>
          <w:sz w:val="24"/>
          <w:szCs w:val="24"/>
        </w:rPr>
      </w:pPr>
      <w:r w:rsidRPr="00DE2516">
        <w:rPr>
          <w:sz w:val="24"/>
          <w:szCs w:val="24"/>
        </w:rPr>
        <w:t xml:space="preserve">                                               г.Симферополя от 02.09.2022 №</w:t>
      </w:r>
    </w:p>
    <w:p w14:paraId="4309B07A" w14:textId="2672846C" w:rsidR="00FC506C" w:rsidRDefault="00FC506C" w:rsidP="0033702C">
      <w:pPr>
        <w:spacing w:after="0" w:line="276" w:lineRule="auto"/>
        <w:rPr>
          <w:szCs w:val="28"/>
        </w:rPr>
      </w:pPr>
    </w:p>
    <w:p w14:paraId="75E6E187" w14:textId="298CB19F" w:rsidR="00FC506C" w:rsidRPr="001F384C" w:rsidRDefault="001F384C" w:rsidP="0033702C">
      <w:pPr>
        <w:spacing w:after="0" w:line="276" w:lineRule="auto"/>
        <w:rPr>
          <w:b/>
          <w:bCs/>
          <w:szCs w:val="28"/>
        </w:rPr>
      </w:pPr>
      <w:r w:rsidRPr="001F384C">
        <w:rPr>
          <w:b/>
          <w:bCs/>
          <w:szCs w:val="28"/>
        </w:rPr>
        <w:t xml:space="preserve">                              </w:t>
      </w:r>
      <w:r w:rsidR="00FC506C" w:rsidRPr="001F384C">
        <w:rPr>
          <w:b/>
          <w:bCs/>
          <w:szCs w:val="28"/>
        </w:rPr>
        <w:t xml:space="preserve"> План-график проведения исследования </w:t>
      </w:r>
      <w:r w:rsidR="00FC506C" w:rsidRPr="001F384C">
        <w:rPr>
          <w:b/>
          <w:bCs/>
          <w:szCs w:val="28"/>
          <w:lang w:val="en-US"/>
        </w:rPr>
        <w:t>PISA</w:t>
      </w:r>
    </w:p>
    <w:p w14:paraId="016B006A" w14:textId="77777777" w:rsidR="00FC506C" w:rsidRDefault="00FC506C" w:rsidP="0033702C">
      <w:pPr>
        <w:spacing w:after="0" w:line="276" w:lineRule="auto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6"/>
      </w:tblGrid>
      <w:tr w:rsidR="00FC506C" w:rsidRPr="001F384C" w14:paraId="3976944B" w14:textId="77777777" w:rsidTr="00FC506C">
        <w:tc>
          <w:tcPr>
            <w:tcW w:w="562" w:type="dxa"/>
          </w:tcPr>
          <w:p w14:paraId="42EFB35A" w14:textId="0C702BA3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00C05825" w14:textId="3C9ACDC1" w:rsidR="00FC506C" w:rsidRPr="001F384C" w:rsidRDefault="001F384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 xml:space="preserve">             </w:t>
            </w:r>
            <w:r w:rsidR="00FC506C" w:rsidRPr="001F384C">
              <w:rPr>
                <w:rFonts w:cs="Times New Roman"/>
                <w:color w:val="222222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14:paraId="6E022BC0" w14:textId="19D44B51" w:rsidR="00FC506C" w:rsidRPr="001F384C" w:rsidRDefault="001F384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  <w:r w:rsidR="00FC506C" w:rsidRPr="001F384C">
              <w:rPr>
                <w:rFonts w:cs="Times New Roman"/>
                <w:color w:val="222222"/>
                <w:sz w:val="24"/>
                <w:szCs w:val="24"/>
              </w:rPr>
              <w:t>Ответственные</w:t>
            </w:r>
          </w:p>
        </w:tc>
        <w:tc>
          <w:tcPr>
            <w:tcW w:w="2336" w:type="dxa"/>
          </w:tcPr>
          <w:p w14:paraId="64555A50" w14:textId="1A1ABE2D" w:rsidR="00FC506C" w:rsidRPr="001F384C" w:rsidRDefault="001F384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 xml:space="preserve">    </w:t>
            </w:r>
            <w:r w:rsidR="00FC506C" w:rsidRPr="001F384C">
              <w:rPr>
                <w:rFonts w:cs="Times New Roman"/>
                <w:color w:val="222222"/>
                <w:sz w:val="24"/>
                <w:szCs w:val="24"/>
              </w:rPr>
              <w:t>Сроки</w:t>
            </w:r>
          </w:p>
        </w:tc>
      </w:tr>
      <w:tr w:rsidR="00FC506C" w:rsidRPr="001F384C" w14:paraId="4D5C10A3" w14:textId="77777777" w:rsidTr="00FC506C">
        <w:tc>
          <w:tcPr>
            <w:tcW w:w="562" w:type="dxa"/>
          </w:tcPr>
          <w:p w14:paraId="1523C3EF" w14:textId="15D450A5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82074A1" w14:textId="4928EF33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Согласование </w:t>
            </w:r>
            <w:r w:rsidR="001F384C" w:rsidRPr="001F384C">
              <w:rPr>
                <w:rFonts w:cs="Times New Roman"/>
                <w:sz w:val="24"/>
                <w:szCs w:val="24"/>
              </w:rPr>
              <w:t>ОО</w:t>
            </w:r>
            <w:r w:rsidRPr="001F384C">
              <w:rPr>
                <w:rFonts w:cs="Times New Roman"/>
                <w:sz w:val="24"/>
                <w:szCs w:val="24"/>
              </w:rPr>
              <w:t xml:space="preserve"> , отобранных для участия в исследовании PISA</w:t>
            </w:r>
          </w:p>
        </w:tc>
        <w:tc>
          <w:tcPr>
            <w:tcW w:w="2336" w:type="dxa"/>
          </w:tcPr>
          <w:p w14:paraId="3026FEEF" w14:textId="59C562AF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Региональный координатор </w:t>
            </w:r>
          </w:p>
        </w:tc>
        <w:tc>
          <w:tcPr>
            <w:tcW w:w="2336" w:type="dxa"/>
          </w:tcPr>
          <w:p w14:paraId="630EE460" w14:textId="62989DEB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02.09.2022</w:t>
            </w:r>
          </w:p>
        </w:tc>
      </w:tr>
      <w:tr w:rsidR="00FC506C" w:rsidRPr="001F384C" w14:paraId="22D98F85" w14:textId="77777777" w:rsidTr="00FC506C">
        <w:tc>
          <w:tcPr>
            <w:tcW w:w="562" w:type="dxa"/>
          </w:tcPr>
          <w:p w14:paraId="5FF72E48" w14:textId="5F3D26CC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8B75DAB" w14:textId="56BB7B22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Назначение ответственных координаторов, технических специалистов в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  <w:r w:rsidRPr="001F384C">
              <w:rPr>
                <w:rFonts w:cs="Times New Roman"/>
                <w:sz w:val="24"/>
                <w:szCs w:val="24"/>
              </w:rPr>
              <w:t>, участвующих в проведении исследования PISA</w:t>
            </w:r>
          </w:p>
        </w:tc>
        <w:tc>
          <w:tcPr>
            <w:tcW w:w="2336" w:type="dxa"/>
          </w:tcPr>
          <w:p w14:paraId="1D9136F9" w14:textId="425BB850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Руководитель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66F6BDBB" w14:textId="7666BE2B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02.09.2022</w:t>
            </w:r>
          </w:p>
        </w:tc>
      </w:tr>
      <w:tr w:rsidR="00FC506C" w:rsidRPr="001F384C" w14:paraId="11BE41A2" w14:textId="77777777" w:rsidTr="00FC506C">
        <w:tc>
          <w:tcPr>
            <w:tcW w:w="562" w:type="dxa"/>
          </w:tcPr>
          <w:p w14:paraId="0F6399F7" w14:textId="4806456A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7B16587E" w14:textId="62036C6B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="001F384C" w:rsidRPr="001F384C">
              <w:rPr>
                <w:rFonts w:cs="Times New Roman"/>
                <w:sz w:val="24"/>
                <w:szCs w:val="24"/>
              </w:rPr>
              <w:t xml:space="preserve">ОУ </w:t>
            </w:r>
            <w:r w:rsidRPr="001F384C">
              <w:rPr>
                <w:rFonts w:cs="Times New Roman"/>
                <w:sz w:val="24"/>
                <w:szCs w:val="24"/>
              </w:rPr>
              <w:t>списочного состава всех учащихся, соответствующих критериям участия в исследовании PISA</w:t>
            </w:r>
          </w:p>
        </w:tc>
        <w:tc>
          <w:tcPr>
            <w:tcW w:w="2336" w:type="dxa"/>
          </w:tcPr>
          <w:p w14:paraId="234DC9B8" w14:textId="4B5E2A3B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Координатор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7A4059B4" w14:textId="75146701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02.09 - 09.09.2022</w:t>
            </w:r>
          </w:p>
        </w:tc>
      </w:tr>
      <w:tr w:rsidR="00FC506C" w:rsidRPr="001F384C" w14:paraId="2FB8CFA6" w14:textId="77777777" w:rsidTr="00FC506C">
        <w:tc>
          <w:tcPr>
            <w:tcW w:w="562" w:type="dxa"/>
          </w:tcPr>
          <w:p w14:paraId="4AE8A56A" w14:textId="33A1BD2A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5A1EAADF" w14:textId="1F6C0EEE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Предоставление информации о технической готовности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  <w:r w:rsidRPr="001F384C">
              <w:rPr>
                <w:rFonts w:cs="Times New Roman"/>
                <w:sz w:val="24"/>
                <w:szCs w:val="24"/>
              </w:rPr>
              <w:t xml:space="preserve"> к проведению исследования PISA в компьютерном формате в режиме онлайн</w:t>
            </w:r>
          </w:p>
        </w:tc>
        <w:tc>
          <w:tcPr>
            <w:tcW w:w="2336" w:type="dxa"/>
          </w:tcPr>
          <w:p w14:paraId="658E2545" w14:textId="5FF30F86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Координатор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1938B65D" w14:textId="3F7EC050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02.09 - 09.09.2022</w:t>
            </w:r>
          </w:p>
        </w:tc>
      </w:tr>
      <w:tr w:rsidR="00FC506C" w:rsidRPr="001F384C" w14:paraId="64904212" w14:textId="77777777" w:rsidTr="00FC506C">
        <w:tc>
          <w:tcPr>
            <w:tcW w:w="562" w:type="dxa"/>
          </w:tcPr>
          <w:p w14:paraId="6002E02E" w14:textId="5EE2BCF0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695F2C7C" w14:textId="1DC295D7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Назначение организаторов в аудиториях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033A80D8" w14:textId="44E971D2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Координатор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766D923E" w14:textId="4F433882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19.09- 05.10.2022</w:t>
            </w:r>
          </w:p>
        </w:tc>
      </w:tr>
      <w:tr w:rsidR="00FC506C" w:rsidRPr="001F384C" w14:paraId="53ADE704" w14:textId="77777777" w:rsidTr="00FC506C">
        <w:tc>
          <w:tcPr>
            <w:tcW w:w="562" w:type="dxa"/>
          </w:tcPr>
          <w:p w14:paraId="0D438C87" w14:textId="3B77245F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372BE4D" w14:textId="50512345" w:rsidR="00FC506C" w:rsidRPr="001F384C" w:rsidRDefault="00FC506C" w:rsidP="00FC506C">
            <w:pPr>
              <w:tabs>
                <w:tab w:val="left" w:pos="1335"/>
              </w:tabs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Проведение информационного вебинара для координаторов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  <w:r w:rsidRPr="001F384C">
              <w:rPr>
                <w:rFonts w:cs="Times New Roman"/>
                <w:sz w:val="24"/>
                <w:szCs w:val="24"/>
              </w:rPr>
              <w:t>, технических специалистов, организаторов в аудитории и региональных наблюдателей на онлайн-платформе</w:t>
            </w:r>
          </w:p>
        </w:tc>
        <w:tc>
          <w:tcPr>
            <w:tcW w:w="2336" w:type="dxa"/>
          </w:tcPr>
          <w:p w14:paraId="13FB9712" w14:textId="1CE3E31F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Координатор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35DF5433" w14:textId="2467FB3C" w:rsidR="00FC506C" w:rsidRPr="001F384C" w:rsidRDefault="00FC506C" w:rsidP="001F384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03.10- 07.10.2022</w:t>
            </w:r>
          </w:p>
        </w:tc>
      </w:tr>
      <w:tr w:rsidR="00FC506C" w:rsidRPr="001F384C" w14:paraId="5F47C92D" w14:textId="77777777" w:rsidTr="00FC506C">
        <w:tc>
          <w:tcPr>
            <w:tcW w:w="562" w:type="dxa"/>
          </w:tcPr>
          <w:p w14:paraId="51847106" w14:textId="64BB1A8A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60F0D496" w14:textId="0E44BCE6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Размещение на официальном сайте МБОУ</w:t>
            </w:r>
            <w:r w:rsidR="001F384C">
              <w:rPr>
                <w:rFonts w:cs="Times New Roman"/>
                <w:sz w:val="24"/>
                <w:szCs w:val="24"/>
              </w:rPr>
              <w:t xml:space="preserve"> «СОШ №44 им.А.Абденановой» г.Симферополя</w:t>
            </w:r>
            <w:r w:rsidRPr="001F384C">
              <w:rPr>
                <w:rFonts w:cs="Times New Roman"/>
                <w:sz w:val="24"/>
                <w:szCs w:val="24"/>
              </w:rPr>
              <w:t xml:space="preserve"> информационных поводов о ходе подготовки и организации участия школьников в исследовании PISA</w:t>
            </w:r>
          </w:p>
        </w:tc>
        <w:tc>
          <w:tcPr>
            <w:tcW w:w="2336" w:type="dxa"/>
          </w:tcPr>
          <w:p w14:paraId="12185D6E" w14:textId="3239758D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Координатор </w:t>
            </w:r>
            <w:r w:rsidR="001F384C" w:rsidRPr="001F384C">
              <w:rPr>
                <w:rFonts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14:paraId="4BC4FDC2" w14:textId="6BA73207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До 28.10.2022</w:t>
            </w:r>
          </w:p>
        </w:tc>
      </w:tr>
      <w:tr w:rsidR="00FC506C" w:rsidRPr="001F384C" w14:paraId="10DB9627" w14:textId="77777777" w:rsidTr="00FC506C">
        <w:tc>
          <w:tcPr>
            <w:tcW w:w="562" w:type="dxa"/>
          </w:tcPr>
          <w:p w14:paraId="5FFDAB0C" w14:textId="78F60BA7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2197D430" w14:textId="372B46B3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Проведение тестирования и анкетирования обучающихся, отобранных для общероссийской оценки по модели PISA - 2022, в компьютерном формате</w:t>
            </w:r>
          </w:p>
        </w:tc>
        <w:tc>
          <w:tcPr>
            <w:tcW w:w="2336" w:type="dxa"/>
          </w:tcPr>
          <w:p w14:paraId="58B3ED55" w14:textId="4ADFBE5E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Координатор 0 0</w:t>
            </w:r>
          </w:p>
        </w:tc>
        <w:tc>
          <w:tcPr>
            <w:tcW w:w="2336" w:type="dxa"/>
          </w:tcPr>
          <w:p w14:paraId="5C9B5C69" w14:textId="0814497A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10.10- 28.10.2022</w:t>
            </w:r>
          </w:p>
          <w:p w14:paraId="09A4C30E" w14:textId="2F22942D" w:rsidR="00FC506C" w:rsidRPr="001F384C" w:rsidRDefault="00FC506C" w:rsidP="00FC506C">
            <w:pPr>
              <w:ind w:firstLine="708"/>
              <w:rPr>
                <w:rFonts w:cs="Times New Roman"/>
                <w:sz w:val="24"/>
                <w:szCs w:val="24"/>
              </w:rPr>
            </w:pPr>
          </w:p>
        </w:tc>
      </w:tr>
      <w:tr w:rsidR="00FC506C" w:rsidRPr="001F384C" w14:paraId="613238EF" w14:textId="77777777" w:rsidTr="00FC506C">
        <w:tc>
          <w:tcPr>
            <w:tcW w:w="562" w:type="dxa"/>
          </w:tcPr>
          <w:p w14:paraId="531C1422" w14:textId="1229F89C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14:paraId="773D3E81" w14:textId="329750E1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 xml:space="preserve">Проведение анкетирования представителей </w:t>
            </w:r>
            <w:r w:rsidR="001F384C">
              <w:rPr>
                <w:rFonts w:cs="Times New Roman"/>
                <w:sz w:val="24"/>
                <w:szCs w:val="24"/>
              </w:rPr>
              <w:t>ОУ</w:t>
            </w:r>
            <w:r w:rsidRPr="001F384C">
              <w:rPr>
                <w:rFonts w:cs="Times New Roman"/>
                <w:sz w:val="24"/>
                <w:szCs w:val="24"/>
              </w:rPr>
              <w:t xml:space="preserve">, отобранных для общероссийской оценки по модели </w:t>
            </w:r>
            <w:r w:rsidRPr="001F384C">
              <w:rPr>
                <w:rFonts w:cs="Times New Roman"/>
                <w:sz w:val="24"/>
                <w:szCs w:val="24"/>
              </w:rPr>
              <w:lastRenderedPageBreak/>
              <w:t>PISA - 2022, в компьютерном формате</w:t>
            </w:r>
          </w:p>
        </w:tc>
        <w:tc>
          <w:tcPr>
            <w:tcW w:w="2336" w:type="dxa"/>
          </w:tcPr>
          <w:p w14:paraId="0393D91F" w14:textId="7E3A2116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lastRenderedPageBreak/>
              <w:t>Координатор 0 0</w:t>
            </w:r>
          </w:p>
        </w:tc>
        <w:tc>
          <w:tcPr>
            <w:tcW w:w="2336" w:type="dxa"/>
          </w:tcPr>
          <w:p w14:paraId="68E70356" w14:textId="77777777" w:rsidR="00FC506C" w:rsidRPr="001F384C" w:rsidRDefault="00FC506C" w:rsidP="00FC506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10.10- 28.10.2022</w:t>
            </w:r>
          </w:p>
          <w:p w14:paraId="59FD3049" w14:textId="77777777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</w:p>
        </w:tc>
      </w:tr>
      <w:tr w:rsidR="00FC506C" w:rsidRPr="001F384C" w14:paraId="62A894F4" w14:textId="77777777" w:rsidTr="00FC506C">
        <w:tc>
          <w:tcPr>
            <w:tcW w:w="562" w:type="dxa"/>
          </w:tcPr>
          <w:p w14:paraId="5EBF0F8D" w14:textId="1CE0550F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14:paraId="62C46F2F" w14:textId="5DEF59E5" w:rsidR="00FC506C" w:rsidRPr="001F384C" w:rsidRDefault="00FC506C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Сбор и направление материалов исследования PISA и направление федеральному организатору</w:t>
            </w:r>
          </w:p>
        </w:tc>
        <w:tc>
          <w:tcPr>
            <w:tcW w:w="2336" w:type="dxa"/>
          </w:tcPr>
          <w:p w14:paraId="24EA4B8C" w14:textId="03EABC0E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Координатор 0 0</w:t>
            </w:r>
          </w:p>
        </w:tc>
        <w:tc>
          <w:tcPr>
            <w:tcW w:w="2336" w:type="dxa"/>
          </w:tcPr>
          <w:p w14:paraId="4B60FBCC" w14:textId="6E95AD94" w:rsidR="00FC506C" w:rsidRPr="001F384C" w:rsidRDefault="001D6C32" w:rsidP="0033702C">
            <w:pPr>
              <w:spacing w:line="276" w:lineRule="auto"/>
              <w:rPr>
                <w:rFonts w:cs="Times New Roman"/>
                <w:color w:val="222222"/>
                <w:sz w:val="24"/>
                <w:szCs w:val="24"/>
              </w:rPr>
            </w:pPr>
            <w:r w:rsidRPr="001F384C">
              <w:rPr>
                <w:rFonts w:cs="Times New Roman"/>
                <w:sz w:val="24"/>
                <w:szCs w:val="24"/>
              </w:rPr>
              <w:t>До 04.11.2022</w:t>
            </w:r>
          </w:p>
        </w:tc>
      </w:tr>
    </w:tbl>
    <w:p w14:paraId="7038F41C" w14:textId="77777777" w:rsidR="00F12C76" w:rsidRPr="001F384C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F384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67"/>
    <w:multiLevelType w:val="multilevel"/>
    <w:tmpl w:val="AC58577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4D92C5F"/>
    <w:multiLevelType w:val="hybridMultilevel"/>
    <w:tmpl w:val="BB32EACC"/>
    <w:lvl w:ilvl="0" w:tplc="747ACC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2402185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3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2C"/>
    <w:rsid w:val="00032680"/>
    <w:rsid w:val="000B32B8"/>
    <w:rsid w:val="001D6C32"/>
    <w:rsid w:val="001F384C"/>
    <w:rsid w:val="002940E8"/>
    <w:rsid w:val="0033702C"/>
    <w:rsid w:val="00406EE4"/>
    <w:rsid w:val="00454F0A"/>
    <w:rsid w:val="0048149F"/>
    <w:rsid w:val="005A2ECD"/>
    <w:rsid w:val="006133D4"/>
    <w:rsid w:val="006C0B77"/>
    <w:rsid w:val="007E5654"/>
    <w:rsid w:val="00813021"/>
    <w:rsid w:val="008242FF"/>
    <w:rsid w:val="00850C83"/>
    <w:rsid w:val="00870751"/>
    <w:rsid w:val="008B5D36"/>
    <w:rsid w:val="00922C48"/>
    <w:rsid w:val="00962C3B"/>
    <w:rsid w:val="00A23A10"/>
    <w:rsid w:val="00A27341"/>
    <w:rsid w:val="00AE1870"/>
    <w:rsid w:val="00B915B7"/>
    <w:rsid w:val="00D636CD"/>
    <w:rsid w:val="00DA049A"/>
    <w:rsid w:val="00DE2516"/>
    <w:rsid w:val="00E809C6"/>
    <w:rsid w:val="00EA59DF"/>
    <w:rsid w:val="00EE4070"/>
    <w:rsid w:val="00F12C76"/>
    <w:rsid w:val="00FC506C"/>
    <w:rsid w:val="00FE3839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88DE"/>
  <w15:chartTrackingRefBased/>
  <w15:docId w15:val="{42CF370A-FA6B-4728-A217-4ACB483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02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2C"/>
    <w:pPr>
      <w:spacing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33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3702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DA04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2022-09-19T22:56:00Z</dcterms:created>
  <dcterms:modified xsi:type="dcterms:W3CDTF">2022-10-12T11:13:00Z</dcterms:modified>
</cp:coreProperties>
</file>