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5F" w:rsidRDefault="005C7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Подготовили: учитель </w:t>
      </w:r>
      <w:r w:rsidR="002769CA">
        <w:rPr>
          <w:rFonts w:ascii="Times New Roman" w:hAnsi="Times New Roman" w:cs="Times New Roman"/>
          <w:sz w:val="28"/>
          <w:szCs w:val="28"/>
        </w:rPr>
        <w:t>«МБОУ СОШ №44» Меджитова З.С.</w:t>
      </w:r>
    </w:p>
    <w:p w:rsidR="002769CA" w:rsidRPr="002769CA" w:rsidRDefault="002769C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Учитель «МБОУ </w:t>
      </w:r>
      <w:r w:rsidRPr="002769CA">
        <w:rPr>
          <w:rFonts w:ascii="Times New Roman" w:hAnsi="Times New Roman" w:cs="Times New Roman"/>
          <w:b/>
          <w:color w:val="FF0000"/>
          <w:sz w:val="28"/>
          <w:szCs w:val="28"/>
        </w:rPr>
        <w:t>СОШ ……»</w:t>
      </w:r>
    </w:p>
    <w:p w:rsidR="002769CA" w:rsidRDefault="002769CA">
      <w:pPr>
        <w:rPr>
          <w:rFonts w:ascii="Times New Roman" w:hAnsi="Times New Roman" w:cs="Times New Roman"/>
          <w:sz w:val="28"/>
          <w:szCs w:val="28"/>
        </w:rPr>
      </w:pPr>
    </w:p>
    <w:p w:rsidR="009E705F" w:rsidRDefault="009E7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класс на тему: Системно-деятельностный подход на уроках развития речи по крымскотатарского языка.</w:t>
      </w:r>
    </w:p>
    <w:p w:rsidR="005F6C0A" w:rsidRDefault="005F6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: привить интерес к этапу урока СДП,привить </w:t>
      </w:r>
      <w:r w:rsidR="00725AB0">
        <w:rPr>
          <w:rFonts w:ascii="Times New Roman" w:hAnsi="Times New Roman" w:cs="Times New Roman"/>
          <w:sz w:val="28"/>
          <w:szCs w:val="28"/>
        </w:rPr>
        <w:t>любовь к нашей деятельности .</w:t>
      </w:r>
    </w:p>
    <w:p w:rsidR="002769CA" w:rsidRPr="002769CA" w:rsidRDefault="002769CA" w:rsidP="002769CA">
      <w:pPr>
        <w:rPr>
          <w:rFonts w:ascii="Times New Roman" w:hAnsi="Times New Roman" w:cs="Times New Roman"/>
          <w:sz w:val="28"/>
          <w:szCs w:val="28"/>
        </w:rPr>
      </w:pPr>
      <w:r w:rsidRPr="002769CA">
        <w:rPr>
          <w:rFonts w:ascii="Times New Roman" w:hAnsi="Times New Roman" w:cs="Times New Roman"/>
          <w:b/>
          <w:bCs/>
          <w:sz w:val="28"/>
          <w:szCs w:val="28"/>
        </w:rPr>
        <w:t>Системно-деятельностный подход  на уроках родного языка в условиях перехода на ФГОС</w:t>
      </w:r>
      <w:r w:rsidRPr="00276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9CA" w:rsidRPr="002769CA" w:rsidRDefault="002769CA" w:rsidP="002769CA">
      <w:pPr>
        <w:rPr>
          <w:rFonts w:ascii="Times New Roman" w:hAnsi="Times New Roman" w:cs="Times New Roman"/>
          <w:sz w:val="28"/>
          <w:szCs w:val="28"/>
        </w:rPr>
      </w:pPr>
      <w:r w:rsidRPr="002769CA">
        <w:rPr>
          <w:rFonts w:ascii="Times New Roman" w:hAnsi="Times New Roman" w:cs="Times New Roman"/>
          <w:b/>
          <w:bCs/>
          <w:sz w:val="28"/>
          <w:szCs w:val="28"/>
        </w:rPr>
        <w:t>Ученики являются главными «действующими героями» на уроке</w:t>
      </w:r>
      <w:r w:rsidRPr="002769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9CA" w:rsidRPr="002769CA" w:rsidRDefault="002769CA" w:rsidP="002769CA">
      <w:pPr>
        <w:rPr>
          <w:rFonts w:ascii="Times New Roman" w:hAnsi="Times New Roman" w:cs="Times New Roman"/>
          <w:sz w:val="28"/>
          <w:szCs w:val="28"/>
        </w:rPr>
      </w:pPr>
      <w:r w:rsidRPr="002769CA">
        <w:rPr>
          <w:rFonts w:ascii="Times New Roman" w:hAnsi="Times New Roman" w:cs="Times New Roman"/>
          <w:sz w:val="28"/>
          <w:szCs w:val="28"/>
        </w:rPr>
        <w:t xml:space="preserve">И, безусловно, их деятельность на уроке должна быть осмыслена, личностно-значима: </w:t>
      </w:r>
      <w:r w:rsidRPr="002769CA">
        <w:rPr>
          <w:rFonts w:ascii="Times New Roman" w:hAnsi="Times New Roman" w:cs="Times New Roman"/>
          <w:b/>
          <w:bCs/>
          <w:sz w:val="28"/>
          <w:szCs w:val="28"/>
        </w:rPr>
        <w:t xml:space="preserve">что я хочу сделать, зачем я это делаю, как я это делаю, как я это сделал. </w:t>
      </w:r>
    </w:p>
    <w:p w:rsidR="002769CA" w:rsidRPr="002769CA" w:rsidRDefault="002769CA" w:rsidP="002769CA">
      <w:pPr>
        <w:rPr>
          <w:rFonts w:ascii="Times New Roman" w:hAnsi="Times New Roman" w:cs="Times New Roman"/>
          <w:sz w:val="28"/>
          <w:szCs w:val="28"/>
        </w:rPr>
      </w:pPr>
      <w:r w:rsidRPr="002769CA">
        <w:rPr>
          <w:rFonts w:ascii="Times New Roman" w:hAnsi="Times New Roman" w:cs="Times New Roman"/>
          <w:b/>
          <w:bCs/>
          <w:sz w:val="28"/>
          <w:szCs w:val="28"/>
        </w:rPr>
        <w:t xml:space="preserve">Системно-деятельностный подход </w:t>
      </w:r>
    </w:p>
    <w:p w:rsidR="002769CA" w:rsidRPr="002769CA" w:rsidRDefault="002769CA" w:rsidP="002769CA">
      <w:pPr>
        <w:rPr>
          <w:rFonts w:ascii="Times New Roman" w:hAnsi="Times New Roman" w:cs="Times New Roman"/>
          <w:sz w:val="28"/>
          <w:szCs w:val="28"/>
        </w:rPr>
      </w:pPr>
      <w:r w:rsidRPr="002769CA">
        <w:rPr>
          <w:rFonts w:ascii="Times New Roman" w:hAnsi="Times New Roman" w:cs="Times New Roman"/>
          <w:sz w:val="28"/>
          <w:szCs w:val="28"/>
        </w:rPr>
        <w:t xml:space="preserve">– это организация учебного процесса, в котором главное место отводится активной и разносторонней, в максимальной степени самостоятельной познавательной деятельности школьника </w:t>
      </w:r>
    </w:p>
    <w:p w:rsidR="002769CA" w:rsidRDefault="002769CA">
      <w:pPr>
        <w:rPr>
          <w:rFonts w:ascii="Times New Roman" w:hAnsi="Times New Roman" w:cs="Times New Roman"/>
          <w:sz w:val="28"/>
          <w:szCs w:val="28"/>
        </w:rPr>
      </w:pPr>
      <w:r w:rsidRPr="002769CA">
        <w:rPr>
          <w:rFonts w:ascii="Times New Roman" w:hAnsi="Times New Roman" w:cs="Times New Roman"/>
          <w:b/>
          <w:bCs/>
          <w:sz w:val="28"/>
          <w:szCs w:val="28"/>
        </w:rPr>
        <w:t>Основной результат</w:t>
      </w:r>
    </w:p>
    <w:p w:rsidR="002769CA" w:rsidRPr="002769CA" w:rsidRDefault="002769CA" w:rsidP="002769CA">
      <w:pPr>
        <w:rPr>
          <w:rFonts w:ascii="Times New Roman" w:hAnsi="Times New Roman" w:cs="Times New Roman"/>
          <w:sz w:val="28"/>
          <w:szCs w:val="28"/>
        </w:rPr>
      </w:pPr>
      <w:r w:rsidRPr="002769CA">
        <w:rPr>
          <w:rFonts w:ascii="Times New Roman" w:hAnsi="Times New Roman" w:cs="Times New Roman"/>
          <w:b/>
          <w:bCs/>
          <w:sz w:val="28"/>
          <w:szCs w:val="28"/>
        </w:rPr>
        <w:t>развитие личности ребенка на основе  универсальных учебных действий(УУД)</w:t>
      </w:r>
      <w:r w:rsidRPr="00276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9CA" w:rsidRDefault="002769CA" w:rsidP="002769CA">
      <w:pPr>
        <w:rPr>
          <w:rFonts w:ascii="Times New Roman" w:hAnsi="Times New Roman" w:cs="Times New Roman"/>
          <w:sz w:val="28"/>
          <w:szCs w:val="28"/>
        </w:rPr>
      </w:pPr>
      <w:r w:rsidRPr="002769CA">
        <w:rPr>
          <w:rFonts w:ascii="Times New Roman" w:hAnsi="Times New Roman" w:cs="Times New Roman"/>
          <w:sz w:val="28"/>
          <w:szCs w:val="28"/>
        </w:rPr>
        <w:t>Формирование УУД, которое строится по формуле:</w:t>
      </w:r>
    </w:p>
    <w:p w:rsidR="002769CA" w:rsidRPr="002769CA" w:rsidRDefault="002769CA" w:rsidP="002769CA">
      <w:pPr>
        <w:rPr>
          <w:rFonts w:ascii="Times New Roman" w:hAnsi="Times New Roman" w:cs="Times New Roman"/>
          <w:sz w:val="28"/>
          <w:szCs w:val="28"/>
        </w:rPr>
      </w:pPr>
      <w:r w:rsidRPr="002769CA">
        <w:rPr>
          <w:rFonts w:ascii="Times New Roman" w:hAnsi="Times New Roman" w:cs="Times New Roman"/>
          <w:sz w:val="28"/>
          <w:szCs w:val="28"/>
        </w:rPr>
        <w:t>от действия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769CA">
        <w:rPr>
          <w:rFonts w:ascii="Times New Roman" w:hAnsi="Times New Roman" w:cs="Times New Roman"/>
          <w:sz w:val="28"/>
          <w:szCs w:val="28"/>
        </w:rPr>
        <w:t xml:space="preserve">к мысли. </w:t>
      </w:r>
    </w:p>
    <w:p w:rsidR="002769CA" w:rsidRPr="002769CA" w:rsidRDefault="002769CA" w:rsidP="002769CA">
      <w:pPr>
        <w:rPr>
          <w:sz w:val="28"/>
          <w:szCs w:val="28"/>
        </w:rPr>
      </w:pPr>
      <w:r w:rsidRPr="002769CA">
        <w:rPr>
          <w:rFonts w:ascii="Times New Roman" w:hAnsi="Times New Roman" w:cs="Times New Roman"/>
          <w:sz w:val="28"/>
          <w:szCs w:val="28"/>
        </w:rPr>
        <w:t>Главный принцип деятельностного подхода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69CA">
        <w:rPr>
          <w:rFonts w:ascii="Times New Roman" w:hAnsi="Times New Roman" w:cs="Times New Roman"/>
          <w:b/>
          <w:sz w:val="28"/>
          <w:szCs w:val="28"/>
        </w:rPr>
        <w:t xml:space="preserve">научить учиться </w:t>
      </w:r>
    </w:p>
    <w:p w:rsidR="002769CA" w:rsidRDefault="002769CA" w:rsidP="002769CA">
      <w:pPr>
        <w:rPr>
          <w:rFonts w:ascii="Times New Roman" w:hAnsi="Times New Roman" w:cs="Times New Roman"/>
          <w:sz w:val="28"/>
          <w:szCs w:val="28"/>
        </w:rPr>
      </w:pPr>
      <w:r w:rsidRPr="002769CA">
        <w:rPr>
          <w:rFonts w:ascii="Times New Roman" w:hAnsi="Times New Roman" w:cs="Times New Roman"/>
          <w:sz w:val="28"/>
          <w:szCs w:val="28"/>
        </w:rPr>
        <w:t>«Филология»</w:t>
      </w:r>
    </w:p>
    <w:p w:rsidR="002769CA" w:rsidRDefault="002769CA" w:rsidP="002769CA">
      <w:pPr>
        <w:rPr>
          <w:rFonts w:ascii="Times New Roman" w:hAnsi="Times New Roman" w:cs="Times New Roman"/>
          <w:sz w:val="28"/>
          <w:szCs w:val="28"/>
        </w:rPr>
      </w:pPr>
      <w:r w:rsidRPr="002769CA">
        <w:rPr>
          <w:rFonts w:ascii="Times New Roman" w:hAnsi="Times New Roman" w:cs="Times New Roman"/>
          <w:b/>
          <w:bCs/>
          <w:sz w:val="28"/>
          <w:szCs w:val="28"/>
        </w:rPr>
        <w:t>Приоритетным является</w:t>
      </w:r>
      <w:r w:rsidRPr="002769CA">
        <w:rPr>
          <w:rFonts w:ascii="Times New Roman" w:hAnsi="Times New Roman" w:cs="Times New Roman"/>
          <w:sz w:val="28"/>
          <w:szCs w:val="28"/>
        </w:rPr>
        <w:t xml:space="preserve"> </w:t>
      </w:r>
      <w:r w:rsidRPr="002769CA">
        <w:rPr>
          <w:rFonts w:ascii="Times New Roman" w:hAnsi="Times New Roman" w:cs="Times New Roman"/>
          <w:b/>
          <w:bCs/>
          <w:sz w:val="28"/>
          <w:szCs w:val="28"/>
        </w:rPr>
        <w:t>коммуникативное развитие – формирование способности и готовности свободно осуществлять общение на  родном языке, овладение современными средствами вербальной и невербальной коммуникации.</w:t>
      </w:r>
      <w:r w:rsidRPr="00276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C0A" w:rsidRDefault="005F6C0A" w:rsidP="002769C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6C0A">
        <w:rPr>
          <w:rFonts w:ascii="Times New Roman" w:hAnsi="Times New Roman" w:cs="Times New Roman"/>
          <w:b/>
          <w:bCs/>
          <w:sz w:val="28"/>
          <w:szCs w:val="28"/>
        </w:rPr>
        <w:t>В чём же основное отличие традиционного урока от современного, требующего системно – деятельностного подхода в преподавании?</w:t>
      </w:r>
    </w:p>
    <w:p w:rsidR="005F6C0A" w:rsidRDefault="005F6C0A" w:rsidP="005F6C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6C0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отличие от традиционного современный урок даёт возможность учащимся самим прийти к открытию нового знания через практическую направленность. Учитель не наставник, а друг, помогающий справиться с возникшими проблемами на уроке 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F6C0A" w:rsidRDefault="005F6C0A" w:rsidP="005F6C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Проговорив с  учителями  о важном этапе уроа, приступаем к демонстрированию СДП.</w:t>
      </w:r>
    </w:p>
    <w:p w:rsidR="005F6C0A" w:rsidRDefault="005F6C0A" w:rsidP="005F6C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Коллеги делятся на группы, каждой группе раздаётся по два конверта:</w:t>
      </w:r>
    </w:p>
    <w:p w:rsidR="005F6C0A" w:rsidRDefault="005F6C0A" w:rsidP="005F6C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одном тема  урока(Дикие и домашние животные) , в другом словосочетания в разброс: Постановка проблемы (вопроса),  рассуждения о проблеме,  составление плана, собственное мнение,  аргументация собственного мнения, вывод, алгоритм написания сочинения.</w:t>
      </w:r>
    </w:p>
    <w:p w:rsidR="005F6C0A" w:rsidRDefault="005F6C0A" w:rsidP="005F6C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Коллеги работая в группе собирают словосочетания, определяют вид деятельности  урока , просмотрев видео и презентацию о домашних животных проговаривают тему урока: сочинение на тему «Дикие и домашние животные». Для правильного и чёткого расскрытия темы на доске висят опорные слова.</w:t>
      </w:r>
    </w:p>
    <w:p w:rsidR="005F6C0A" w:rsidRDefault="005F6C0A" w:rsidP="005F6C0A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F6C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Лугъат иши (словарная работа):</w:t>
      </w:r>
    </w:p>
    <w:p w:rsidR="005F6C0A" w:rsidRDefault="005F6C0A" w:rsidP="005F6C0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6C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борудование мастер класса : проектор, раздаточный материал (карточки), дикие и домашние животные (мягкие игрушки).</w:t>
      </w:r>
    </w:p>
    <w:p w:rsidR="005F6C0A" w:rsidRPr="005F6C0A" w:rsidRDefault="005F6C0A" w:rsidP="005F6C0A">
      <w:pPr>
        <w:rPr>
          <w:rFonts w:ascii="Times New Roman" w:hAnsi="Times New Roman" w:cs="Times New Roman"/>
          <w:b/>
          <w:sz w:val="28"/>
          <w:szCs w:val="28"/>
        </w:rPr>
      </w:pPr>
      <w:r w:rsidRPr="005F6C0A">
        <w:rPr>
          <w:rFonts w:ascii="Times New Roman" w:hAnsi="Times New Roman" w:cs="Times New Roman"/>
          <w:b/>
          <w:sz w:val="28"/>
          <w:szCs w:val="28"/>
        </w:rPr>
        <w:t>Великая цель образования - это не знания, а действия.</w:t>
      </w:r>
    </w:p>
    <w:p w:rsidR="002769CA" w:rsidRPr="002769CA" w:rsidRDefault="002769CA" w:rsidP="002769CA">
      <w:pPr>
        <w:rPr>
          <w:rFonts w:ascii="Times New Roman" w:hAnsi="Times New Roman" w:cs="Times New Roman"/>
          <w:sz w:val="28"/>
          <w:szCs w:val="28"/>
        </w:rPr>
      </w:pPr>
    </w:p>
    <w:sectPr w:rsidR="002769CA" w:rsidRPr="002769CA" w:rsidSect="0065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705F"/>
    <w:rsid w:val="002769CA"/>
    <w:rsid w:val="005C7752"/>
    <w:rsid w:val="005F6C0A"/>
    <w:rsid w:val="00656C94"/>
    <w:rsid w:val="00725AB0"/>
    <w:rsid w:val="009E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2017-10-29T07:50:00Z</dcterms:created>
  <dcterms:modified xsi:type="dcterms:W3CDTF">2017-10-29T12:49:00Z</dcterms:modified>
</cp:coreProperties>
</file>